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40874-2023 i Valdemarsviks kommun</w:t>
      </w:r>
    </w:p>
    <w:p>
      <w:r>
        <w:t>Detta dokument behandlar höga naturvärden i avverkningsanmälan A 40874-2023 i Valdemarsviks kommun. Denna avverkningsanmälan inkom 2023-09-04 08:41:55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