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758-2023 i Valdemarsvi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