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38913-2023 i Lin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