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dokument behandlar höga naturvärden i avverkningsanmälan A 42054-2022 i Linköpings kommun. Denna avverkningsanmälan inkom 2022-09-26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6468248, E 553870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