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 meter från avverkningsanmälan A 1924-2024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