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dokument behandlar höga naturvärden i avverkningsanmälan A 20295-2025 i Linköpings kommun som inkom 2025-04-27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tallticka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6471511, E 521807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