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dokument behandlar höga naturvärden i avverkningsanmälan A 25900-2026 i Linköpings kommun som inkom 2026-06-05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lungrot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6466856, E 522628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