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dokument behandlar höga naturvärden i avverkningsanmälan A 27798-2025 i Linköpings kommun som inkom 2025-06-08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6480696, E 539233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