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Detta dokument behandlar höga naturvärden i avverkningsanmälan A 22842-2023 i Linköpings kommun som inkom 2023-05-25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6468894, E 538742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