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Detta dokument behandlar höga naturvärden i avverkningsanmälan A 24904-2024 i Linköpings kommun som inkom 2024-06-18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6456907, E 546046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solvända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