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Detta dokument behandlar höga naturvärden i avverkningsanmälan A 40469-2024 i Linköpings kommun som inkom 2024-09-20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6493809, E 537712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T), brandticka (S), gulnål (S, T) och kornig nållav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