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Detta dokument behandlar höga naturvärden i avverkningsanmälan A 43989-2025 i Linköpings kommun som inkom 2025-09-15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6468667, E 533648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