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dokument behandlar höga naturvärden i avverkningsanmälan A 12247-2026 i Linköpings kommun. Denna avverkningsanmälan inkom 2026-03-06 10:39:53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6463462, E 540031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