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44668-2020 i Linköpings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