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dokument behandlar höga naturvärden i avverkningsanmälan A 22842-2023 i Linköpings kommun som inkom 2023-05-25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6468894, E 538742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