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gyllensopp (VU), persiljespindling (NT), tallticka (NT), mandelriska (S),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