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844-2026 i Li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