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Detta dokument behandlar höga naturvärden i avverkningsanmälan A 58068-2021 i Linköpings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6466461, E 540836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