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raggtaggsvamp (EN), knärot (VU, §8), gul taggsvamp (NT), orange taggsvamp (NT), spillkråka (NT, §4), svart taggsvamp (NT), tallticka (NT), ullticka (NT), blomkålssvamp (S), blåmossa (S), bronshjon (S), dropptaggsvamp (S), grovticka (S),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