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17465-2026 i Norrköpings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