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hållav (VU), plattlummer (S,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