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12139-2019</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