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dokument behandlar höga naturvärden i avverkningsanmälan A 12682-2025 i Norrköpings kommun. Denna avverkningsanmälan inkom 2025-03-17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