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10 meter från avverkningsanmälan A 38475-2026 i Norrköpings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