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dokument behandlar höga naturvärden i avverkningsanmälan A 15124-2025 i Norrköpings kommun. Denna avverkningsanmälan inkom 2025-03-28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567807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