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dokument behandlar höga naturvärden i avverkningsanmälan A 19806-2026 i Norrköpings kommun som inkom 2026-04-23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ullticka (NT, T), blåmossa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6506399, E 567487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