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som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T), gransotdyna (NT), ullticka (NT, T), vedskivlav (NT, T), blodticka (S, T), blåmossa (S, T), grönpyrola (S, T)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