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som inkom 2023-06-09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granlundlav (EN), hasselsnok (VU, §4a), lunglav (NT, T), rosa skärelav (NT, T), tallticka (NT, T), vedskivlav (NT, T), fällmossa (S, T), grovticka (S, T) och klippfrullania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