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dokument behandlar höga naturvärden i avverkningsanmälan A 35736-2025 i Norrköpings kommun som inkom 2025-07-22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dropptaggsvamp (NT, T), vedskivlav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6513827, E 577974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