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dokument behandlar höga naturvärden i avverkningsanmälan A 9512-2023 i Norrköpings kommun som inkom 2023-02-24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garnlav (VU, T), tallticka (NT,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6516739, E 565440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