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Detta dokument behandlar höga naturvärden i avverkningsanmälan A 3247-2024 i Norrköpings kommun som inkom 2024-01-26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6515546, E 565406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