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som inkom 2021-09-15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6501047, E 596601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sårläka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