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Detta dokument behandlar höga naturvärden i avverkningsanmälan A 8987-2023 i Norrköpings kommun som inkom 2023-02-17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6505177, E 573989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2 naturvårdsarter hittats: vedskivlav (NT, T)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