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klagomål behandlar höga naturvärden i avverkningsanmälan A 67652-2021 i Norrköpings kommun som inkom 2021-11-24 och omfattar 0,7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6489374, E 581916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