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109-2025 i Norrköping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