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488-2025 i Norrköpings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