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1538-2024 i Norrköpin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