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04-2024 i Norr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