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31325-2026 i Norrköpings kommun</w:t>
      </w:r>
    </w:p>
    <w:p>
      <w:r>
        <w:t>Detta klagomål behandlar höga naturvärden i avverkningsanmälan A 31325-2026 i Norrköpings kommun som inkom 2026-07-16 och omfattar 11,0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A 31325-2026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6498346, E 594306 i SWEREF 99 TM.</w:t>
      </w:r>
    </w:p>
    <w:p>
      <w:r>
        <w:t>I avverkningsanmälan finns fynd av 1 naturvårdsarter, varav 1 är typisk (T): bergsslok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