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dokument behandlar höga naturvärden i avverkningsanmälan A 9722-2025 i Norrköpings kommun som inkom 2025-02-28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6511335, E 567752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