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Detta dokument behandlar höga naturvärden i avverkningsanmälan A 11520-2025 i Norrköpings kommun som inkom 2025-03-10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6496564, E 597130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