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Detta dokument behandlar höga naturvärden i avverkningsanmälan A 15143-2025 i Norrköpings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6508309, E 567868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