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Detta dokument behandlar höga naturvärden i avverkningsanmälan A 62973-2021 i Norrköpings kommun som inkom 2021-11-04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6504732, E 581494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krusfrö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