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12 meter från avverkningsanmälan A 44677-2025 i Norrköpings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