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dokument behandlar höga naturvärden i avverkningsanmälan A 5941-2024 i Norrköpings kommun som inkom 2024-02-14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6492611, E 602795 i SWEREF 99 TM.</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