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Detta dokument behandlar höga naturvärden i avverkningsanmälan A 35736-2025 i Norrköpings kommun som inkom 2025-07-22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6513827, E 577974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dropptaggsvamp (NT, T), vedskivlav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