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1404-2024 i Norrköp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