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55209-2025 i Norrköpings kommun</w:t>
      </w:r>
    </w:p>
    <w:p>
      <w:r>
        <w:t>Detta dokument behandlar höga naturvärden i avverkningsanmälan A 55209-2025 i Norrköpings kommun. Denna avverkningsanmälan inkom 2025-11-07 13:54:03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5209-2025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6518691, E 565850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