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17632-2026 i Söderköpings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