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12-2023 i Söder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